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B21D" w14:textId="4F82C045" w:rsidR="0070601B" w:rsidRDefault="00A65D43" w:rsidP="00BA036B">
      <w:pPr>
        <w:jc w:val="center"/>
      </w:pPr>
      <w:r w:rsidRPr="00A65D43">
        <w:rPr>
          <w:noProof/>
          <w:sz w:val="24"/>
          <w:szCs w:val="24"/>
        </w:rPr>
        <mc:AlternateContent>
          <mc:Choice Requires="wps">
            <w:drawing>
              <wp:anchor distT="45720" distB="45720" distL="114300" distR="114300" simplePos="0" relativeHeight="251661312" behindDoc="0" locked="0" layoutInCell="1" allowOverlap="1" wp14:anchorId="16B89720" wp14:editId="55F2D8AC">
                <wp:simplePos x="0" y="0"/>
                <wp:positionH relativeFrom="column">
                  <wp:posOffset>-53340</wp:posOffset>
                </wp:positionH>
                <wp:positionV relativeFrom="paragraph">
                  <wp:posOffset>0</wp:posOffset>
                </wp:positionV>
                <wp:extent cx="4739640" cy="14325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432560"/>
                        </a:xfrm>
                        <a:prstGeom prst="rect">
                          <a:avLst/>
                        </a:prstGeom>
                        <a:solidFill>
                          <a:srgbClr val="FFFFFF"/>
                        </a:solidFill>
                        <a:ln w="9525">
                          <a:noFill/>
                          <a:miter lim="800000"/>
                          <a:headEnd/>
                          <a:tailEnd/>
                        </a:ln>
                      </wps:spPr>
                      <wps:txbx>
                        <w:txbxContent>
                          <w:p w14:paraId="18EE286A" w14:textId="31677A8B" w:rsidR="00A65D43" w:rsidRPr="00D53CA0" w:rsidRDefault="00D53CA0" w:rsidP="00A65D43">
                            <w:pPr>
                              <w:spacing w:after="0"/>
                              <w:jc w:val="center"/>
                              <w:rPr>
                                <w:b/>
                                <w:bCs/>
                                <w:sz w:val="44"/>
                                <w:szCs w:val="44"/>
                              </w:rPr>
                            </w:pPr>
                            <w:r w:rsidRPr="00D53CA0">
                              <w:rPr>
                                <w:b/>
                                <w:bCs/>
                                <w:sz w:val="44"/>
                                <w:szCs w:val="44"/>
                              </w:rPr>
                              <w:t>35</w:t>
                            </w:r>
                            <w:r w:rsidRPr="00D53CA0">
                              <w:rPr>
                                <w:b/>
                                <w:bCs/>
                                <w:sz w:val="44"/>
                                <w:szCs w:val="44"/>
                                <w:vertAlign w:val="superscript"/>
                              </w:rPr>
                              <w:t>th</w:t>
                            </w:r>
                            <w:r w:rsidRPr="00D53CA0">
                              <w:rPr>
                                <w:b/>
                                <w:bCs/>
                                <w:sz w:val="44"/>
                                <w:szCs w:val="44"/>
                              </w:rPr>
                              <w:t xml:space="preserve"> Annual </w:t>
                            </w:r>
                            <w:r w:rsidR="00601070" w:rsidRPr="00D53CA0">
                              <w:rPr>
                                <w:b/>
                                <w:bCs/>
                                <w:sz w:val="44"/>
                                <w:szCs w:val="44"/>
                              </w:rPr>
                              <w:t xml:space="preserve">Mebane </w:t>
                            </w:r>
                            <w:r w:rsidR="00A65D43" w:rsidRPr="00D53CA0">
                              <w:rPr>
                                <w:b/>
                                <w:bCs/>
                                <w:sz w:val="44"/>
                                <w:szCs w:val="44"/>
                              </w:rPr>
                              <w:t xml:space="preserve">Dogwood Festival </w:t>
                            </w:r>
                          </w:p>
                          <w:p w14:paraId="0A522C5B" w14:textId="0EC244D7" w:rsidR="00A65D43" w:rsidRPr="00D53CA0" w:rsidRDefault="00A65D43" w:rsidP="00A65D43">
                            <w:pPr>
                              <w:jc w:val="center"/>
                              <w:rPr>
                                <w:b/>
                                <w:bCs/>
                                <w:sz w:val="44"/>
                                <w:szCs w:val="44"/>
                              </w:rPr>
                            </w:pPr>
                            <w:r w:rsidRPr="00D53CA0">
                              <w:rPr>
                                <w:b/>
                                <w:bCs/>
                                <w:sz w:val="44"/>
                                <w:szCs w:val="44"/>
                              </w:rPr>
                              <w:t>Online Auction</w:t>
                            </w:r>
                          </w:p>
                          <w:p w14:paraId="1E871215" w14:textId="0D7C5BFB" w:rsidR="00A65D43" w:rsidRPr="00D53CA0" w:rsidRDefault="00A65D43" w:rsidP="00A65D43">
                            <w:pPr>
                              <w:spacing w:after="0"/>
                              <w:jc w:val="center"/>
                              <w:rPr>
                                <w:b/>
                                <w:bCs/>
                                <w:sz w:val="44"/>
                                <w:szCs w:val="44"/>
                              </w:rPr>
                            </w:pPr>
                            <w:r w:rsidRPr="00D53CA0">
                              <w:rPr>
                                <w:b/>
                                <w:bCs/>
                                <w:sz w:val="44"/>
                                <w:szCs w:val="44"/>
                              </w:rPr>
                              <w:t>April 12 – 21, 2023</w:t>
                            </w:r>
                          </w:p>
                          <w:p w14:paraId="7E79C252" w14:textId="57D96698" w:rsidR="00A65D43" w:rsidRDefault="00A65D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89720" id="_x0000_t202" coordsize="21600,21600" o:spt="202" path="m,l,21600r21600,l21600,xe">
                <v:stroke joinstyle="miter"/>
                <v:path gradientshapeok="t" o:connecttype="rect"/>
              </v:shapetype>
              <v:shape id="Text Box 2" o:spid="_x0000_s1026" type="#_x0000_t202" style="position:absolute;left:0;text-align:left;margin-left:-4.2pt;margin-top:0;width:373.2pt;height:11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" stroked="f">
                <v:textbox>
                  <w:txbxContent>
                    <w:p w14:paraId="18EE286A" w14:textId="31677A8B" w:rsidR="00A65D43" w:rsidRPr="00D53CA0" w:rsidRDefault="00D53CA0" w:rsidP="00A65D43">
                      <w:pPr>
                        <w:spacing w:after="0"/>
                        <w:jc w:val="center"/>
                        <w:rPr>
                          <w:b/>
                          <w:bCs/>
                          <w:sz w:val="44"/>
                          <w:szCs w:val="44"/>
                        </w:rPr>
                      </w:pPr>
                      <w:r w:rsidRPr="00D53CA0">
                        <w:rPr>
                          <w:b/>
                          <w:bCs/>
                          <w:sz w:val="44"/>
                          <w:szCs w:val="44"/>
                        </w:rPr>
                        <w:t>35</w:t>
                      </w:r>
                      <w:r w:rsidRPr="00D53CA0">
                        <w:rPr>
                          <w:b/>
                          <w:bCs/>
                          <w:sz w:val="44"/>
                          <w:szCs w:val="44"/>
                          <w:vertAlign w:val="superscript"/>
                        </w:rPr>
                        <w:t>th</w:t>
                      </w:r>
                      <w:r w:rsidRPr="00D53CA0">
                        <w:rPr>
                          <w:b/>
                          <w:bCs/>
                          <w:sz w:val="44"/>
                          <w:szCs w:val="44"/>
                        </w:rPr>
                        <w:t xml:space="preserve"> Annual </w:t>
                      </w:r>
                      <w:r w:rsidR="00601070" w:rsidRPr="00D53CA0">
                        <w:rPr>
                          <w:b/>
                          <w:bCs/>
                          <w:sz w:val="44"/>
                          <w:szCs w:val="44"/>
                        </w:rPr>
                        <w:t xml:space="preserve">Mebane </w:t>
                      </w:r>
                      <w:r w:rsidR="00A65D43" w:rsidRPr="00D53CA0">
                        <w:rPr>
                          <w:b/>
                          <w:bCs/>
                          <w:sz w:val="44"/>
                          <w:szCs w:val="44"/>
                        </w:rPr>
                        <w:t xml:space="preserve">Dogwood Festival </w:t>
                      </w:r>
                    </w:p>
                    <w:p w14:paraId="0A522C5B" w14:textId="0EC244D7" w:rsidR="00A65D43" w:rsidRPr="00D53CA0" w:rsidRDefault="00A65D43" w:rsidP="00A65D43">
                      <w:pPr>
                        <w:jc w:val="center"/>
                        <w:rPr>
                          <w:b/>
                          <w:bCs/>
                          <w:sz w:val="44"/>
                          <w:szCs w:val="44"/>
                        </w:rPr>
                      </w:pPr>
                      <w:r w:rsidRPr="00D53CA0">
                        <w:rPr>
                          <w:b/>
                          <w:bCs/>
                          <w:sz w:val="44"/>
                          <w:szCs w:val="44"/>
                        </w:rPr>
                        <w:t>Online Auction</w:t>
                      </w:r>
                    </w:p>
                    <w:p w14:paraId="1E871215" w14:textId="0D7C5BFB" w:rsidR="00A65D43" w:rsidRPr="00D53CA0" w:rsidRDefault="00A65D43" w:rsidP="00A65D43">
                      <w:pPr>
                        <w:spacing w:after="0"/>
                        <w:jc w:val="center"/>
                        <w:rPr>
                          <w:b/>
                          <w:bCs/>
                          <w:sz w:val="44"/>
                          <w:szCs w:val="44"/>
                        </w:rPr>
                      </w:pPr>
                      <w:r w:rsidRPr="00D53CA0">
                        <w:rPr>
                          <w:b/>
                          <w:bCs/>
                          <w:sz w:val="44"/>
                          <w:szCs w:val="44"/>
                        </w:rPr>
                        <w:t>April 12 – 21, 2023</w:t>
                      </w:r>
                    </w:p>
                    <w:p w14:paraId="7E79C252" w14:textId="57D96698" w:rsidR="00A65D43" w:rsidRDefault="00A65D43"/>
                  </w:txbxContent>
                </v:textbox>
                <w10:wrap type="square"/>
              </v:shape>
            </w:pict>
          </mc:Fallback>
        </mc:AlternateContent>
      </w:r>
      <w:r>
        <w:rPr>
          <w:noProof/>
          <w:sz w:val="24"/>
          <w:szCs w:val="24"/>
        </w:rPr>
        <w:drawing>
          <wp:anchor distT="0" distB="0" distL="114300" distR="114300" simplePos="0" relativeHeight="251659264" behindDoc="0" locked="0" layoutInCell="1" allowOverlap="1" wp14:anchorId="016599A0" wp14:editId="24E5FC5F">
            <wp:simplePos x="0" y="0"/>
            <wp:positionH relativeFrom="column">
              <wp:posOffset>4686300</wp:posOffset>
            </wp:positionH>
            <wp:positionV relativeFrom="paragraph">
              <wp:posOffset>-99060</wp:posOffset>
            </wp:positionV>
            <wp:extent cx="1783080" cy="1783080"/>
            <wp:effectExtent l="0" t="0" r="7620" b="762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3080" cy="1783080"/>
                    </a:xfrm>
                    <a:prstGeom prst="rect">
                      <a:avLst/>
                    </a:prstGeom>
                  </pic:spPr>
                </pic:pic>
              </a:graphicData>
            </a:graphic>
            <wp14:sizeRelH relativeFrom="margin">
              <wp14:pctWidth>0</wp14:pctWidth>
            </wp14:sizeRelH>
            <wp14:sizeRelV relativeFrom="margin">
              <wp14:pctHeight>0</wp14:pctHeight>
            </wp14:sizeRelV>
          </wp:anchor>
        </w:drawing>
      </w:r>
    </w:p>
    <w:p w14:paraId="248B143E" w14:textId="3E82B3CB" w:rsidR="0056672A" w:rsidRPr="0056672A" w:rsidRDefault="0056672A">
      <w:pPr>
        <w:rPr>
          <w:sz w:val="24"/>
          <w:szCs w:val="24"/>
        </w:rPr>
      </w:pPr>
    </w:p>
    <w:p w14:paraId="3777AB50" w14:textId="6656B34E" w:rsidR="005F329B" w:rsidRDefault="005F329B" w:rsidP="00BA036B">
      <w:pPr>
        <w:jc w:val="center"/>
        <w:rPr>
          <w:b/>
          <w:bCs/>
          <w:sz w:val="32"/>
          <w:szCs w:val="32"/>
        </w:rPr>
      </w:pPr>
    </w:p>
    <w:p w14:paraId="1D3FB2C9" w14:textId="0626C4EF" w:rsidR="00BA036B" w:rsidRDefault="00BA036B">
      <w:pPr>
        <w:rPr>
          <w:sz w:val="24"/>
          <w:szCs w:val="24"/>
        </w:rPr>
      </w:pPr>
    </w:p>
    <w:p w14:paraId="185DC3EB" w14:textId="77777777" w:rsidR="00A65D43" w:rsidRPr="0056672A" w:rsidRDefault="00A65D43">
      <w:pPr>
        <w:rPr>
          <w:sz w:val="24"/>
          <w:szCs w:val="24"/>
        </w:rPr>
      </w:pPr>
    </w:p>
    <w:p w14:paraId="0C075F39" w14:textId="757D3DAD" w:rsidR="0056672A" w:rsidRPr="00A65D43" w:rsidRDefault="0056672A" w:rsidP="00A65D43">
      <w:pPr>
        <w:spacing w:after="0"/>
        <w:rPr>
          <w:sz w:val="28"/>
          <w:szCs w:val="28"/>
          <w:u w:val="single"/>
        </w:rPr>
      </w:pPr>
      <w:r w:rsidRPr="00A65D43">
        <w:rPr>
          <w:b/>
          <w:bCs/>
          <w:sz w:val="28"/>
          <w:szCs w:val="28"/>
          <w:u w:val="single"/>
        </w:rPr>
        <w:t>MBA Auction Rules</w:t>
      </w:r>
    </w:p>
    <w:p w14:paraId="60B40A6F" w14:textId="76013670" w:rsidR="0056672A" w:rsidRDefault="0056672A" w:rsidP="0056672A">
      <w:pPr>
        <w:spacing w:after="0"/>
        <w:rPr>
          <w:sz w:val="24"/>
          <w:szCs w:val="24"/>
        </w:rPr>
      </w:pPr>
    </w:p>
    <w:p w14:paraId="27925908" w14:textId="290E27FF" w:rsidR="0056672A" w:rsidRDefault="0056672A" w:rsidP="0056672A">
      <w:pPr>
        <w:spacing w:after="0"/>
        <w:rPr>
          <w:sz w:val="24"/>
          <w:szCs w:val="24"/>
        </w:rPr>
      </w:pPr>
      <w:r>
        <w:rPr>
          <w:sz w:val="24"/>
          <w:szCs w:val="24"/>
        </w:rPr>
        <w:t>In 2023, the Mebane Business Association will continue the tradition of having our annual auction in support of various community events and projects, including supporting our schools, scholarships and more.</w:t>
      </w:r>
    </w:p>
    <w:p w14:paraId="1F212261" w14:textId="77777777" w:rsidR="00506AA8" w:rsidRDefault="00506AA8" w:rsidP="0056672A">
      <w:pPr>
        <w:spacing w:after="0"/>
        <w:rPr>
          <w:sz w:val="24"/>
          <w:szCs w:val="24"/>
        </w:rPr>
      </w:pPr>
    </w:p>
    <w:p w14:paraId="737BBA17" w14:textId="77777777" w:rsidR="00506AA8" w:rsidRDefault="00506AA8" w:rsidP="00506AA8">
      <w:pPr>
        <w:spacing w:after="0"/>
        <w:rPr>
          <w:sz w:val="24"/>
          <w:szCs w:val="24"/>
        </w:rPr>
      </w:pPr>
      <w:r>
        <w:rPr>
          <w:sz w:val="24"/>
          <w:szCs w:val="24"/>
        </w:rPr>
        <w:t>To increase the opportunity for all to have access to the auction items and broaden awareness of the MBA, we will be introducing an online auction, through Bidding Owl.  You can sign onto their site and search for Mebane Business Association (</w:t>
      </w:r>
      <w:hyperlink r:id="rId5" w:history="1">
        <w:r w:rsidRPr="000310F8">
          <w:rPr>
            <w:rStyle w:val="Hyperlink"/>
            <w:sz w:val="24"/>
            <w:szCs w:val="24"/>
          </w:rPr>
          <w:t>www.biddingowl.com/MebaneBusinessAssociation</w:t>
        </w:r>
      </w:hyperlink>
      <w:r>
        <w:rPr>
          <w:sz w:val="24"/>
          <w:szCs w:val="24"/>
        </w:rPr>
        <w:t>).</w:t>
      </w:r>
    </w:p>
    <w:p w14:paraId="654A6E70" w14:textId="77777777" w:rsidR="00506AA8" w:rsidRDefault="00506AA8" w:rsidP="0056672A">
      <w:pPr>
        <w:spacing w:after="0"/>
        <w:rPr>
          <w:sz w:val="24"/>
          <w:szCs w:val="24"/>
        </w:rPr>
      </w:pPr>
    </w:p>
    <w:p w14:paraId="67588F05" w14:textId="37BD6DB6" w:rsidR="00CF2997" w:rsidRPr="004F010F" w:rsidRDefault="00CF2997" w:rsidP="0056672A">
      <w:pPr>
        <w:spacing w:after="0"/>
        <w:rPr>
          <w:b/>
          <w:bCs/>
          <w:sz w:val="24"/>
          <w:szCs w:val="24"/>
          <w:u w:val="single"/>
        </w:rPr>
      </w:pPr>
      <w:r w:rsidRPr="004F010F">
        <w:rPr>
          <w:b/>
          <w:bCs/>
          <w:sz w:val="24"/>
          <w:szCs w:val="24"/>
          <w:u w:val="single"/>
        </w:rPr>
        <w:t xml:space="preserve">The auction will be live beginning April </w:t>
      </w:r>
      <w:r w:rsidR="0007637F" w:rsidRPr="004F010F">
        <w:rPr>
          <w:b/>
          <w:bCs/>
          <w:sz w:val="24"/>
          <w:szCs w:val="24"/>
          <w:u w:val="single"/>
        </w:rPr>
        <w:t>12</w:t>
      </w:r>
      <w:r w:rsidR="0007637F" w:rsidRPr="004F010F">
        <w:rPr>
          <w:b/>
          <w:bCs/>
          <w:sz w:val="24"/>
          <w:szCs w:val="24"/>
          <w:u w:val="single"/>
          <w:vertAlign w:val="superscript"/>
        </w:rPr>
        <w:t>th</w:t>
      </w:r>
      <w:r w:rsidR="0007637F" w:rsidRPr="004F010F">
        <w:rPr>
          <w:b/>
          <w:bCs/>
          <w:sz w:val="24"/>
          <w:szCs w:val="24"/>
          <w:u w:val="single"/>
        </w:rPr>
        <w:t xml:space="preserve">! </w:t>
      </w:r>
    </w:p>
    <w:p w14:paraId="1936405A" w14:textId="514F74F7" w:rsidR="0007637F" w:rsidRDefault="0007637F" w:rsidP="0056672A">
      <w:pPr>
        <w:spacing w:after="0"/>
        <w:rPr>
          <w:sz w:val="24"/>
          <w:szCs w:val="24"/>
        </w:rPr>
      </w:pPr>
    </w:p>
    <w:p w14:paraId="70471160" w14:textId="1C7AB7D8" w:rsidR="0007637F" w:rsidRDefault="005F329B" w:rsidP="0056672A">
      <w:pPr>
        <w:spacing w:after="0"/>
        <w:rPr>
          <w:sz w:val="24"/>
          <w:szCs w:val="24"/>
        </w:rPr>
      </w:pPr>
      <w:r>
        <w:rPr>
          <w:sz w:val="24"/>
          <w:szCs w:val="24"/>
        </w:rPr>
        <w:t>S</w:t>
      </w:r>
      <w:r w:rsidR="0007637F">
        <w:rPr>
          <w:sz w:val="24"/>
          <w:szCs w:val="24"/>
        </w:rPr>
        <w:t xml:space="preserve">ign up as a bidder on BiddingOwl.com to place your bids. </w:t>
      </w:r>
      <w:r>
        <w:rPr>
          <w:sz w:val="24"/>
          <w:szCs w:val="24"/>
        </w:rPr>
        <w:t>Make sure to also select the option to receive notice if you are out-bid.</w:t>
      </w:r>
      <w:r w:rsidR="0007637F">
        <w:rPr>
          <w:sz w:val="24"/>
          <w:szCs w:val="24"/>
        </w:rPr>
        <w:t xml:space="preserve"> This is a great opportunity to have our members and community join in the fun to win some fantastic items provided by our community partners!</w:t>
      </w:r>
    </w:p>
    <w:p w14:paraId="1FD0FBEB" w14:textId="77777777" w:rsidR="00506AA8" w:rsidRPr="00506AA8" w:rsidRDefault="00506AA8" w:rsidP="00506AA8">
      <w:pPr>
        <w:spacing w:after="0"/>
        <w:jc w:val="center"/>
      </w:pPr>
    </w:p>
    <w:p w14:paraId="343981B4" w14:textId="0D44B499" w:rsidR="00506AA8" w:rsidRDefault="00506AA8" w:rsidP="00506AA8">
      <w:pPr>
        <w:spacing w:after="0"/>
        <w:jc w:val="center"/>
        <w:rPr>
          <w:sz w:val="24"/>
          <w:szCs w:val="24"/>
        </w:rPr>
      </w:pPr>
      <w:r>
        <w:rPr>
          <w:noProof/>
        </w:rPr>
        <w:drawing>
          <wp:inline distT="0" distB="0" distL="0" distR="0" wp14:anchorId="1A62B8CD" wp14:editId="6B26E4D5">
            <wp:extent cx="5615940" cy="930338"/>
            <wp:effectExtent l="0" t="0" r="3810" b="317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6"/>
                    <a:stretch>
                      <a:fillRect/>
                    </a:stretch>
                  </pic:blipFill>
                  <pic:spPr>
                    <a:xfrm>
                      <a:off x="0" y="0"/>
                      <a:ext cx="5659188" cy="937502"/>
                    </a:xfrm>
                    <a:prstGeom prst="rect">
                      <a:avLst/>
                    </a:prstGeom>
                  </pic:spPr>
                </pic:pic>
              </a:graphicData>
            </a:graphic>
          </wp:inline>
        </w:drawing>
      </w:r>
    </w:p>
    <w:p w14:paraId="75E07857" w14:textId="703A08A4" w:rsidR="0007637F" w:rsidRDefault="0007637F" w:rsidP="0056672A">
      <w:pPr>
        <w:spacing w:after="0"/>
        <w:rPr>
          <w:sz w:val="24"/>
          <w:szCs w:val="24"/>
        </w:rPr>
      </w:pPr>
    </w:p>
    <w:p w14:paraId="4ECE0B98" w14:textId="57EABE44" w:rsidR="007D5D16" w:rsidRDefault="00153D4A" w:rsidP="00A65D43">
      <w:pPr>
        <w:shd w:val="clear" w:color="auto" w:fill="FFFFFF"/>
        <w:spacing w:after="0" w:line="240" w:lineRule="auto"/>
        <w:rPr>
          <w:rStyle w:val="Strong"/>
          <w:rFonts w:cstheme="minorHAnsi"/>
          <w:b w:val="0"/>
          <w:bCs w:val="0"/>
          <w:sz w:val="24"/>
          <w:szCs w:val="24"/>
          <w:shd w:val="clear" w:color="auto" w:fill="FFFFFF"/>
        </w:rPr>
      </w:pPr>
      <w:r w:rsidRPr="0052258B">
        <w:rPr>
          <w:rStyle w:val="Strong"/>
          <w:rFonts w:cstheme="minorHAnsi"/>
          <w:b w:val="0"/>
          <w:bCs w:val="0"/>
          <w:sz w:val="24"/>
          <w:szCs w:val="24"/>
          <w:shd w:val="clear" w:color="auto" w:fill="FFFFFF"/>
        </w:rPr>
        <w:t xml:space="preserve">Winning bidders will receive a text message </w:t>
      </w:r>
      <w:r w:rsidR="007D5D16" w:rsidRPr="0052258B">
        <w:rPr>
          <w:rStyle w:val="Strong"/>
          <w:rFonts w:cstheme="minorHAnsi"/>
          <w:b w:val="0"/>
          <w:bCs w:val="0"/>
          <w:sz w:val="24"/>
          <w:szCs w:val="24"/>
          <w:shd w:val="clear" w:color="auto" w:fill="FFFFFF"/>
        </w:rPr>
        <w:t>to</w:t>
      </w:r>
      <w:r w:rsidRPr="0052258B">
        <w:rPr>
          <w:rStyle w:val="Strong"/>
          <w:rFonts w:cstheme="minorHAnsi"/>
          <w:b w:val="0"/>
          <w:bCs w:val="0"/>
          <w:sz w:val="24"/>
          <w:szCs w:val="24"/>
          <w:shd w:val="clear" w:color="auto" w:fill="FFFFFF"/>
        </w:rPr>
        <w:t xml:space="preserve"> notify them if they’ve won an item</w:t>
      </w:r>
      <w:r w:rsidR="005F329B" w:rsidRPr="0052258B">
        <w:rPr>
          <w:rStyle w:val="Strong"/>
          <w:rFonts w:cstheme="minorHAnsi"/>
          <w:b w:val="0"/>
          <w:bCs w:val="0"/>
          <w:sz w:val="24"/>
          <w:szCs w:val="24"/>
          <w:shd w:val="clear" w:color="auto" w:fill="FFFFFF"/>
        </w:rPr>
        <w:t xml:space="preserve">. </w:t>
      </w:r>
      <w:r w:rsidR="00BA036B" w:rsidRPr="0052258B">
        <w:rPr>
          <w:rStyle w:val="Strong"/>
          <w:rFonts w:cstheme="minorHAnsi"/>
          <w:b w:val="0"/>
          <w:bCs w:val="0"/>
          <w:color w:val="333333"/>
          <w:sz w:val="24"/>
          <w:szCs w:val="24"/>
          <w:shd w:val="clear" w:color="auto" w:fill="FFFFFF"/>
        </w:rPr>
        <w:t>Y</w:t>
      </w:r>
      <w:r w:rsidR="007D5D16" w:rsidRPr="0052258B">
        <w:rPr>
          <w:rStyle w:val="Strong"/>
          <w:rFonts w:cstheme="minorHAnsi"/>
          <w:b w:val="0"/>
          <w:bCs w:val="0"/>
          <w:sz w:val="24"/>
          <w:szCs w:val="24"/>
          <w:shd w:val="clear" w:color="auto" w:fill="FFFFFF"/>
        </w:rPr>
        <w:t>ou will</w:t>
      </w:r>
      <w:r w:rsidR="00BA036B" w:rsidRPr="0052258B">
        <w:rPr>
          <w:rStyle w:val="Strong"/>
          <w:rFonts w:cstheme="minorHAnsi"/>
          <w:b w:val="0"/>
          <w:bCs w:val="0"/>
          <w:sz w:val="24"/>
          <w:szCs w:val="24"/>
          <w:shd w:val="clear" w:color="auto" w:fill="FFFFFF"/>
        </w:rPr>
        <w:t xml:space="preserve"> then</w:t>
      </w:r>
      <w:r w:rsidR="007D5D16" w:rsidRPr="0052258B">
        <w:rPr>
          <w:rStyle w:val="Strong"/>
          <w:rFonts w:cstheme="minorHAnsi"/>
          <w:b w:val="0"/>
          <w:bCs w:val="0"/>
          <w:sz w:val="24"/>
          <w:szCs w:val="24"/>
          <w:shd w:val="clear" w:color="auto" w:fill="FFFFFF"/>
        </w:rPr>
        <w:t xml:space="preserve"> click on the “Check Out” link and follow the instructions to complete your payment</w:t>
      </w:r>
      <w:r w:rsidR="0052258B" w:rsidRPr="0052258B">
        <w:rPr>
          <w:rStyle w:val="Strong"/>
          <w:rFonts w:cstheme="minorHAnsi"/>
          <w:b w:val="0"/>
          <w:bCs w:val="0"/>
          <w:sz w:val="24"/>
          <w:szCs w:val="24"/>
          <w:shd w:val="clear" w:color="auto" w:fill="FFFFFF"/>
        </w:rPr>
        <w:t>.</w:t>
      </w:r>
    </w:p>
    <w:p w14:paraId="63920D18" w14:textId="77777777" w:rsidR="00A65D43" w:rsidRDefault="00A65D43" w:rsidP="00A65D43">
      <w:pPr>
        <w:shd w:val="clear" w:color="auto" w:fill="FFFFFF"/>
        <w:spacing w:after="0" w:line="240" w:lineRule="auto"/>
        <w:rPr>
          <w:rFonts w:cstheme="minorHAnsi"/>
          <w:color w:val="333333"/>
          <w:sz w:val="24"/>
          <w:szCs w:val="24"/>
          <w:highlight w:val="yellow"/>
          <w:shd w:val="clear" w:color="auto" w:fill="FFFFFF"/>
        </w:rPr>
      </w:pPr>
    </w:p>
    <w:p w14:paraId="0EC73699" w14:textId="77777777" w:rsidR="005F329B" w:rsidRPr="0052258B" w:rsidRDefault="007D5D16" w:rsidP="00A65D43">
      <w:pPr>
        <w:spacing w:after="0"/>
        <w:rPr>
          <w:rFonts w:cstheme="minorHAnsi"/>
          <w:sz w:val="24"/>
          <w:szCs w:val="24"/>
          <w:shd w:val="clear" w:color="auto" w:fill="FFFFFF"/>
        </w:rPr>
      </w:pPr>
      <w:r w:rsidRPr="0052258B">
        <w:rPr>
          <w:rFonts w:cstheme="minorHAnsi"/>
          <w:sz w:val="24"/>
          <w:szCs w:val="24"/>
          <w:shd w:val="clear" w:color="auto" w:fill="FFFFFF"/>
        </w:rPr>
        <w:t xml:space="preserve">Winning bidders and donors will be sent an email with contact information for each to </w:t>
      </w:r>
      <w:proofErr w:type="gramStart"/>
      <w:r w:rsidRPr="0052258B">
        <w:rPr>
          <w:rFonts w:cstheme="minorHAnsi"/>
          <w:sz w:val="24"/>
          <w:szCs w:val="24"/>
          <w:shd w:val="clear" w:color="auto" w:fill="FFFFFF"/>
        </w:rPr>
        <w:t>make arrangements</w:t>
      </w:r>
      <w:proofErr w:type="gramEnd"/>
      <w:r w:rsidRPr="0052258B">
        <w:rPr>
          <w:rFonts w:cstheme="minorHAnsi"/>
          <w:sz w:val="24"/>
          <w:szCs w:val="24"/>
          <w:shd w:val="clear" w:color="auto" w:fill="FFFFFF"/>
        </w:rPr>
        <w:t xml:space="preserve"> to collect their item(s).  In the event the MBA is in possession of the item, the MBA will </w:t>
      </w:r>
      <w:proofErr w:type="gramStart"/>
      <w:r w:rsidRPr="0052258B">
        <w:rPr>
          <w:rFonts w:cstheme="minorHAnsi"/>
          <w:sz w:val="24"/>
          <w:szCs w:val="24"/>
          <w:shd w:val="clear" w:color="auto" w:fill="FFFFFF"/>
        </w:rPr>
        <w:t>make arrangements</w:t>
      </w:r>
      <w:proofErr w:type="gramEnd"/>
      <w:r w:rsidRPr="0052258B">
        <w:rPr>
          <w:rFonts w:cstheme="minorHAnsi"/>
          <w:sz w:val="24"/>
          <w:szCs w:val="24"/>
          <w:shd w:val="clear" w:color="auto" w:fill="FFFFFF"/>
        </w:rPr>
        <w:t xml:space="preserve"> with the bidder to collect the item(s).</w:t>
      </w:r>
      <w:r w:rsidR="005F329B" w:rsidRPr="0052258B">
        <w:rPr>
          <w:rFonts w:cstheme="minorHAnsi"/>
          <w:sz w:val="24"/>
          <w:szCs w:val="24"/>
          <w:shd w:val="clear" w:color="auto" w:fill="FFFFFF"/>
        </w:rPr>
        <w:t xml:space="preserve">  </w:t>
      </w:r>
    </w:p>
    <w:p w14:paraId="370021B3" w14:textId="77777777" w:rsidR="005F329B" w:rsidRDefault="005F329B" w:rsidP="0056672A">
      <w:pPr>
        <w:spacing w:after="0"/>
        <w:rPr>
          <w:rFonts w:cstheme="minorHAnsi"/>
          <w:sz w:val="24"/>
          <w:szCs w:val="24"/>
          <w:highlight w:val="yellow"/>
          <w:shd w:val="clear" w:color="auto" w:fill="FFFFFF"/>
        </w:rPr>
      </w:pPr>
    </w:p>
    <w:p w14:paraId="7769C77A" w14:textId="0B863732" w:rsidR="007D5D16" w:rsidRPr="004F010F" w:rsidRDefault="005F329B" w:rsidP="0056672A">
      <w:pPr>
        <w:spacing w:after="0"/>
        <w:rPr>
          <w:rFonts w:cstheme="minorHAnsi"/>
          <w:b/>
          <w:bCs/>
          <w:sz w:val="24"/>
          <w:szCs w:val="24"/>
          <w:u w:val="single"/>
          <w:shd w:val="clear" w:color="auto" w:fill="FFFFFF"/>
        </w:rPr>
      </w:pPr>
      <w:r w:rsidRPr="004F010F">
        <w:rPr>
          <w:rFonts w:cstheme="minorHAnsi"/>
          <w:b/>
          <w:bCs/>
          <w:sz w:val="24"/>
          <w:szCs w:val="24"/>
          <w:u w:val="single"/>
          <w:shd w:val="clear" w:color="auto" w:fill="FFFFFF"/>
        </w:rPr>
        <w:t>The auction will end at 5pm on April 21</w:t>
      </w:r>
      <w:r w:rsidRPr="004F010F">
        <w:rPr>
          <w:rFonts w:cstheme="minorHAnsi"/>
          <w:b/>
          <w:bCs/>
          <w:sz w:val="24"/>
          <w:szCs w:val="24"/>
          <w:u w:val="single"/>
          <w:shd w:val="clear" w:color="auto" w:fill="FFFFFF"/>
          <w:vertAlign w:val="superscript"/>
        </w:rPr>
        <w:t>st</w:t>
      </w:r>
      <w:r w:rsidRPr="004F010F">
        <w:rPr>
          <w:rFonts w:cstheme="minorHAnsi"/>
          <w:b/>
          <w:bCs/>
          <w:sz w:val="24"/>
          <w:szCs w:val="24"/>
          <w:u w:val="single"/>
          <w:shd w:val="clear" w:color="auto" w:fill="FFFFFF"/>
        </w:rPr>
        <w:t>, 2023.</w:t>
      </w:r>
    </w:p>
    <w:p w14:paraId="45FD0903" w14:textId="174F8711" w:rsidR="007D5D16" w:rsidRDefault="007D5D16" w:rsidP="0056672A">
      <w:pPr>
        <w:spacing w:after="0"/>
        <w:rPr>
          <w:rFonts w:cstheme="minorHAnsi"/>
          <w:color w:val="333333"/>
          <w:sz w:val="24"/>
          <w:szCs w:val="24"/>
          <w:highlight w:val="yellow"/>
          <w:shd w:val="clear" w:color="auto" w:fill="FFFFFF"/>
        </w:rPr>
      </w:pPr>
    </w:p>
    <w:p w14:paraId="055C509E" w14:textId="48748287" w:rsidR="007D5D16" w:rsidRDefault="00BA036B" w:rsidP="0056672A">
      <w:pPr>
        <w:spacing w:after="0"/>
        <w:rPr>
          <w:rFonts w:cstheme="minorHAnsi"/>
          <w:sz w:val="24"/>
          <w:szCs w:val="24"/>
          <w:shd w:val="clear" w:color="auto" w:fill="FFFFFF"/>
        </w:rPr>
      </w:pPr>
      <w:r>
        <w:rPr>
          <w:rFonts w:cstheme="minorHAnsi"/>
          <w:sz w:val="24"/>
          <w:szCs w:val="24"/>
          <w:shd w:val="clear" w:color="auto" w:fill="FFFFFF"/>
        </w:rPr>
        <w:t>Thank you for participating in the MBA Dogwood Festival Auction.  For more information on the MBA, please visit MBAMebane.com or call 919-304-3737.</w:t>
      </w:r>
    </w:p>
    <w:p w14:paraId="38C048AA" w14:textId="43B07082" w:rsidR="00BA036B" w:rsidRDefault="00BA036B" w:rsidP="0056672A">
      <w:pPr>
        <w:spacing w:after="0"/>
        <w:rPr>
          <w:rFonts w:cstheme="minorHAnsi"/>
          <w:sz w:val="24"/>
          <w:szCs w:val="24"/>
          <w:shd w:val="clear" w:color="auto" w:fill="FFFFFF"/>
        </w:rPr>
      </w:pPr>
    </w:p>
    <w:p w14:paraId="743C9163" w14:textId="3ED9C271" w:rsidR="005F329B" w:rsidRPr="00A65D43" w:rsidRDefault="00BA036B" w:rsidP="00A65D43">
      <w:pPr>
        <w:spacing w:after="0"/>
        <w:jc w:val="center"/>
        <w:rPr>
          <w:rFonts w:cstheme="minorHAnsi"/>
          <w:b/>
          <w:bCs/>
          <w:i/>
          <w:iCs/>
          <w:sz w:val="28"/>
          <w:szCs w:val="28"/>
          <w:shd w:val="clear" w:color="auto" w:fill="FFFFFF"/>
        </w:rPr>
      </w:pPr>
      <w:r w:rsidRPr="00A65D43">
        <w:rPr>
          <w:rFonts w:cstheme="minorHAnsi"/>
          <w:b/>
          <w:bCs/>
          <w:i/>
          <w:iCs/>
          <w:sz w:val="28"/>
          <w:szCs w:val="28"/>
          <w:shd w:val="clear" w:color="auto" w:fill="FFFFFF"/>
        </w:rPr>
        <w:t>Happy Bidding!</w:t>
      </w:r>
    </w:p>
    <w:p w14:paraId="5507BCF2" w14:textId="24E86A81" w:rsidR="005F329B" w:rsidRDefault="005F329B" w:rsidP="0056672A">
      <w:pPr>
        <w:spacing w:after="0"/>
        <w:rPr>
          <w:rFonts w:cstheme="minorHAnsi"/>
          <w:sz w:val="24"/>
          <w:szCs w:val="24"/>
          <w:shd w:val="clear" w:color="auto" w:fill="FFFFFF"/>
        </w:rPr>
      </w:pPr>
    </w:p>
    <w:p w14:paraId="04D920FA" w14:textId="28028902" w:rsidR="00A65D43" w:rsidRPr="005F329B" w:rsidRDefault="005F329B" w:rsidP="005F329B">
      <w:pPr>
        <w:spacing w:after="0"/>
        <w:jc w:val="center"/>
        <w:rPr>
          <w:rFonts w:cstheme="minorHAnsi"/>
          <w:sz w:val="24"/>
          <w:szCs w:val="24"/>
          <w:shd w:val="clear" w:color="auto" w:fill="FFFFFF"/>
        </w:rPr>
      </w:pPr>
      <w:r>
        <w:rPr>
          <w:rFonts w:cstheme="minorHAnsi"/>
          <w:sz w:val="24"/>
          <w:szCs w:val="24"/>
          <w:shd w:val="clear" w:color="auto" w:fill="FFFFFF"/>
        </w:rPr>
        <w:t xml:space="preserve">300 West Crawford Street, Suite C ∙ Mebane, NC  27302 ∙ </w:t>
      </w:r>
      <w:r w:rsidR="00A65D43">
        <w:rPr>
          <w:rFonts w:cstheme="minorHAnsi"/>
          <w:sz w:val="24"/>
          <w:szCs w:val="24"/>
          <w:shd w:val="clear" w:color="auto" w:fill="FFFFFF"/>
        </w:rPr>
        <w:t>mebanebusinessassociation@gmail.com</w:t>
      </w:r>
    </w:p>
    <w:sectPr w:rsidR="00A65D43" w:rsidRPr="005F329B" w:rsidSect="005F329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2A"/>
    <w:rsid w:val="0007637F"/>
    <w:rsid w:val="00153D4A"/>
    <w:rsid w:val="001E6476"/>
    <w:rsid w:val="00305AB3"/>
    <w:rsid w:val="004F010F"/>
    <w:rsid w:val="00506AA8"/>
    <w:rsid w:val="0052258B"/>
    <w:rsid w:val="0056672A"/>
    <w:rsid w:val="005F329B"/>
    <w:rsid w:val="00601070"/>
    <w:rsid w:val="006A67F7"/>
    <w:rsid w:val="0070601B"/>
    <w:rsid w:val="007D5D16"/>
    <w:rsid w:val="00A65D43"/>
    <w:rsid w:val="00BA036B"/>
    <w:rsid w:val="00CF2997"/>
    <w:rsid w:val="00D53CA0"/>
    <w:rsid w:val="00DD4A8A"/>
    <w:rsid w:val="00DF6C29"/>
    <w:rsid w:val="00EC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B9D6"/>
  <w15:docId w15:val="{6405652C-31AD-4952-91E8-F4845C2A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05AB3"/>
    <w:pPr>
      <w:framePr w:w="7920" w:h="1980" w:hRule="exact" w:hSpace="180" w:wrap="auto" w:hAnchor="page" w:xAlign="center" w:yAlign="bottom"/>
      <w:spacing w:after="0" w:line="240" w:lineRule="auto"/>
      <w:ind w:left="2880"/>
    </w:pPr>
    <w:rPr>
      <w:rFonts w:ascii="Garamond" w:eastAsiaTheme="majorEastAsia" w:hAnsi="Garamond" w:cstheme="majorBidi"/>
      <w:sz w:val="28"/>
      <w:szCs w:val="24"/>
    </w:rPr>
  </w:style>
  <w:style w:type="paragraph" w:styleId="EnvelopeReturn">
    <w:name w:val="envelope return"/>
    <w:basedOn w:val="Normal"/>
    <w:uiPriority w:val="99"/>
    <w:semiHidden/>
    <w:unhideWhenUsed/>
    <w:rsid w:val="00305AB3"/>
    <w:pPr>
      <w:spacing w:after="0" w:line="240" w:lineRule="auto"/>
    </w:pPr>
    <w:rPr>
      <w:rFonts w:ascii="Garamond" w:eastAsiaTheme="majorEastAsia" w:hAnsi="Garamond" w:cstheme="majorBidi"/>
      <w:sz w:val="24"/>
      <w:szCs w:val="20"/>
    </w:rPr>
  </w:style>
  <w:style w:type="character" w:styleId="Hyperlink">
    <w:name w:val="Hyperlink"/>
    <w:basedOn w:val="DefaultParagraphFont"/>
    <w:uiPriority w:val="99"/>
    <w:unhideWhenUsed/>
    <w:rsid w:val="00CF2997"/>
    <w:rPr>
      <w:color w:val="0563C1" w:themeColor="hyperlink"/>
      <w:u w:val="single"/>
    </w:rPr>
  </w:style>
  <w:style w:type="character" w:styleId="UnresolvedMention">
    <w:name w:val="Unresolved Mention"/>
    <w:basedOn w:val="DefaultParagraphFont"/>
    <w:uiPriority w:val="99"/>
    <w:semiHidden/>
    <w:unhideWhenUsed/>
    <w:rsid w:val="00CF2997"/>
    <w:rPr>
      <w:color w:val="605E5C"/>
      <w:shd w:val="clear" w:color="auto" w:fill="E1DFDD"/>
    </w:rPr>
  </w:style>
  <w:style w:type="character" w:styleId="Strong">
    <w:name w:val="Strong"/>
    <w:basedOn w:val="DefaultParagraphFont"/>
    <w:uiPriority w:val="22"/>
    <w:qFormat/>
    <w:rsid w:val="00153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biddingowl.com/MebaneBusinessAssocia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1896</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VandeVisser</dc:creator>
  <cp:keywords/>
  <dc:description/>
  <cp:lastModifiedBy>Grace VandeVisser</cp:lastModifiedBy>
  <cp:revision>6</cp:revision>
  <dcterms:created xsi:type="dcterms:W3CDTF">2022-10-25T13:54:00Z</dcterms:created>
  <dcterms:modified xsi:type="dcterms:W3CDTF">2023-01-18T20:18:00Z</dcterms:modified>
</cp:coreProperties>
</file>